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A" w:rsidRPr="000B081D" w:rsidRDefault="00021F6A" w:rsidP="00021F6A">
      <w:pPr>
        <w:jc w:val="both"/>
        <w:rPr>
          <w:b/>
          <w:sz w:val="28"/>
          <w:szCs w:val="28"/>
        </w:rPr>
      </w:pPr>
      <w:r w:rsidRPr="0017419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</w:p>
    <w:p w:rsidR="00021F6A" w:rsidRPr="000B081D" w:rsidRDefault="00021F6A" w:rsidP="00021F6A">
      <w:pPr>
        <w:jc w:val="center"/>
        <w:rPr>
          <w:b/>
          <w:sz w:val="28"/>
          <w:szCs w:val="28"/>
        </w:rPr>
      </w:pPr>
      <w:r w:rsidRPr="000B081D">
        <w:rPr>
          <w:b/>
          <w:sz w:val="28"/>
          <w:szCs w:val="28"/>
        </w:rPr>
        <w:t xml:space="preserve">Повідомлення </w:t>
      </w:r>
    </w:p>
    <w:p w:rsidR="00021F6A" w:rsidRPr="000B081D" w:rsidRDefault="00021F6A" w:rsidP="00021F6A">
      <w:pPr>
        <w:jc w:val="center"/>
        <w:rPr>
          <w:b/>
          <w:sz w:val="28"/>
          <w:szCs w:val="28"/>
        </w:rPr>
      </w:pPr>
      <w:r w:rsidRPr="000B081D">
        <w:rPr>
          <w:b/>
          <w:sz w:val="28"/>
          <w:szCs w:val="28"/>
        </w:rPr>
        <w:t xml:space="preserve">про оприлюднення регуляторного акта </w:t>
      </w:r>
      <w:r w:rsidRPr="000B081D">
        <w:rPr>
          <w:b/>
          <w:sz w:val="28"/>
          <w:szCs w:val="28"/>
        </w:rPr>
        <w:sym w:font="Symbol" w:char="002D"/>
      </w:r>
      <w:r w:rsidRPr="000B081D">
        <w:rPr>
          <w:b/>
          <w:sz w:val="28"/>
          <w:szCs w:val="28"/>
        </w:rPr>
        <w:t xml:space="preserve"> </w:t>
      </w:r>
    </w:p>
    <w:p w:rsidR="00021F6A" w:rsidRPr="000B081D" w:rsidRDefault="00021F6A" w:rsidP="00021F6A">
      <w:pPr>
        <w:jc w:val="center"/>
        <w:rPr>
          <w:b/>
          <w:sz w:val="28"/>
          <w:szCs w:val="28"/>
        </w:rPr>
      </w:pPr>
      <w:r w:rsidRPr="000B081D">
        <w:rPr>
          <w:b/>
          <w:sz w:val="28"/>
          <w:szCs w:val="28"/>
        </w:rPr>
        <w:t xml:space="preserve">проекту рішення </w:t>
      </w:r>
      <w:proofErr w:type="spellStart"/>
      <w:r w:rsidRPr="000B08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0B081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ь</w:t>
      </w:r>
      <w:r w:rsidRPr="000B081D">
        <w:rPr>
          <w:b/>
          <w:sz w:val="28"/>
          <w:szCs w:val="28"/>
        </w:rPr>
        <w:t>ківської</w:t>
      </w:r>
      <w:proofErr w:type="spellEnd"/>
      <w:r w:rsidRPr="000B081D">
        <w:rPr>
          <w:b/>
          <w:sz w:val="28"/>
          <w:szCs w:val="28"/>
        </w:rPr>
        <w:t xml:space="preserve"> сільської ради</w:t>
      </w:r>
    </w:p>
    <w:p w:rsidR="00021F6A" w:rsidRPr="000B081D" w:rsidRDefault="00021F6A" w:rsidP="00021F6A">
      <w:pPr>
        <w:jc w:val="center"/>
        <w:rPr>
          <w:b/>
          <w:sz w:val="28"/>
          <w:szCs w:val="28"/>
        </w:rPr>
      </w:pPr>
      <w:r w:rsidRPr="000B081D">
        <w:rPr>
          <w:b/>
          <w:sz w:val="28"/>
          <w:szCs w:val="28"/>
          <w:shd w:val="clear" w:color="auto" w:fill="FFFFFF"/>
        </w:rPr>
        <w:t xml:space="preserve">«Про встановлення місцевих податків і зборів на </w:t>
      </w:r>
      <w:r>
        <w:rPr>
          <w:b/>
          <w:sz w:val="28"/>
          <w:szCs w:val="28"/>
          <w:shd w:val="clear" w:color="auto" w:fill="FFFFFF"/>
        </w:rPr>
        <w:t xml:space="preserve"> території </w:t>
      </w:r>
      <w:proofErr w:type="spellStart"/>
      <w:r>
        <w:rPr>
          <w:b/>
          <w:sz w:val="28"/>
          <w:szCs w:val="28"/>
          <w:shd w:val="clear" w:color="auto" w:fill="FFFFFF"/>
        </w:rPr>
        <w:t>Редьківської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сільської ради на  </w:t>
      </w:r>
      <w:r w:rsidRPr="000B081D">
        <w:rPr>
          <w:b/>
          <w:sz w:val="28"/>
          <w:szCs w:val="28"/>
          <w:shd w:val="clear" w:color="auto" w:fill="FFFFFF"/>
        </w:rPr>
        <w:t>2019 рік»</w:t>
      </w:r>
    </w:p>
    <w:p w:rsidR="00021F6A" w:rsidRPr="000B081D" w:rsidRDefault="00021F6A" w:rsidP="00021F6A">
      <w:pPr>
        <w:jc w:val="center"/>
        <w:rPr>
          <w:sz w:val="28"/>
          <w:szCs w:val="28"/>
        </w:rPr>
      </w:pPr>
    </w:p>
    <w:p w:rsidR="00021F6A" w:rsidRPr="000B081D" w:rsidRDefault="00021F6A" w:rsidP="00021F6A">
      <w:pPr>
        <w:shd w:val="clear" w:color="auto" w:fill="FFFFFF"/>
        <w:ind w:firstLine="720"/>
        <w:jc w:val="both"/>
        <w:rPr>
          <w:sz w:val="28"/>
          <w:szCs w:val="28"/>
        </w:rPr>
      </w:pPr>
      <w:r w:rsidRPr="000B081D">
        <w:rPr>
          <w:rStyle w:val="a3"/>
          <w:sz w:val="28"/>
          <w:szCs w:val="28"/>
        </w:rPr>
        <w:t xml:space="preserve"> </w:t>
      </w:r>
    </w:p>
    <w:p w:rsidR="00021F6A" w:rsidRPr="000B081D" w:rsidRDefault="00021F6A" w:rsidP="00021F6A">
      <w:pPr>
        <w:shd w:val="clear" w:color="auto" w:fill="FFFFFF"/>
        <w:jc w:val="both"/>
        <w:rPr>
          <w:rStyle w:val="a3"/>
          <w:i w:val="0"/>
          <w:sz w:val="28"/>
          <w:szCs w:val="28"/>
        </w:rPr>
      </w:pPr>
      <w:r w:rsidRPr="000B081D">
        <w:rPr>
          <w:rStyle w:val="a3"/>
          <w:sz w:val="28"/>
          <w:szCs w:val="28"/>
        </w:rPr>
        <w:t xml:space="preserve"> </w:t>
      </w:r>
      <w:r w:rsidRPr="000B081D">
        <w:rPr>
          <w:rStyle w:val="a3"/>
          <w:sz w:val="28"/>
          <w:szCs w:val="28"/>
        </w:rPr>
        <w:tab/>
      </w:r>
      <w:proofErr w:type="spellStart"/>
      <w:r w:rsidRPr="000B081D">
        <w:rPr>
          <w:sz w:val="28"/>
          <w:szCs w:val="28"/>
          <w:lang w:val="ru-RU" w:eastAsia="ru-RU"/>
        </w:rPr>
        <w:t>Відповідно</w:t>
      </w:r>
      <w:proofErr w:type="spellEnd"/>
      <w:r w:rsidRPr="000B081D">
        <w:rPr>
          <w:sz w:val="28"/>
          <w:szCs w:val="28"/>
          <w:lang w:val="ru-RU" w:eastAsia="ru-RU"/>
        </w:rPr>
        <w:t xml:space="preserve"> до </w:t>
      </w:r>
      <w:proofErr w:type="spellStart"/>
      <w:r w:rsidRPr="000B081D">
        <w:rPr>
          <w:sz w:val="28"/>
          <w:szCs w:val="28"/>
          <w:lang w:val="ru-RU" w:eastAsia="ru-RU"/>
        </w:rPr>
        <w:t>вимог</w:t>
      </w:r>
      <w:proofErr w:type="spellEnd"/>
      <w:r w:rsidRPr="000B081D">
        <w:rPr>
          <w:sz w:val="28"/>
          <w:szCs w:val="28"/>
          <w:lang w:val="ru-RU" w:eastAsia="ru-RU"/>
        </w:rPr>
        <w:t xml:space="preserve"> Закону </w:t>
      </w:r>
      <w:proofErr w:type="spellStart"/>
      <w:r w:rsidRPr="000B081D">
        <w:rPr>
          <w:sz w:val="28"/>
          <w:szCs w:val="28"/>
          <w:lang w:val="ru-RU" w:eastAsia="ru-RU"/>
        </w:rPr>
        <w:t>України</w:t>
      </w:r>
      <w:proofErr w:type="spellEnd"/>
      <w:r w:rsidRPr="000B081D">
        <w:rPr>
          <w:sz w:val="28"/>
          <w:szCs w:val="28"/>
          <w:lang w:val="ru-RU" w:eastAsia="ru-RU"/>
        </w:rPr>
        <w:t xml:space="preserve"> «Про засади </w:t>
      </w:r>
      <w:proofErr w:type="spellStart"/>
      <w:r w:rsidRPr="000B081D">
        <w:rPr>
          <w:sz w:val="28"/>
          <w:szCs w:val="28"/>
          <w:lang w:val="ru-RU" w:eastAsia="ru-RU"/>
        </w:rPr>
        <w:t>державної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регуляторної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політики</w:t>
      </w:r>
      <w:proofErr w:type="spellEnd"/>
      <w:r w:rsidRPr="000B081D">
        <w:rPr>
          <w:sz w:val="28"/>
          <w:szCs w:val="28"/>
          <w:lang w:val="ru-RU" w:eastAsia="ru-RU"/>
        </w:rPr>
        <w:t xml:space="preserve"> у </w:t>
      </w:r>
      <w:proofErr w:type="spellStart"/>
      <w:r w:rsidRPr="000B081D">
        <w:rPr>
          <w:sz w:val="28"/>
          <w:szCs w:val="28"/>
          <w:lang w:val="ru-RU" w:eastAsia="ru-RU"/>
        </w:rPr>
        <w:t>сфері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господарської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діяльності</w:t>
      </w:r>
      <w:proofErr w:type="spellEnd"/>
      <w:r w:rsidRPr="000B081D">
        <w:rPr>
          <w:sz w:val="28"/>
          <w:szCs w:val="28"/>
          <w:lang w:val="ru-RU" w:eastAsia="ru-RU"/>
        </w:rPr>
        <w:t xml:space="preserve">» та Методики </w:t>
      </w:r>
      <w:proofErr w:type="spellStart"/>
      <w:r w:rsidRPr="000B081D">
        <w:rPr>
          <w:sz w:val="28"/>
          <w:szCs w:val="28"/>
          <w:lang w:val="ru-RU" w:eastAsia="ru-RU"/>
        </w:rPr>
        <w:t>проведення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аналізу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впливу</w:t>
      </w:r>
      <w:proofErr w:type="spellEnd"/>
      <w:r w:rsidRPr="000B081D">
        <w:rPr>
          <w:sz w:val="28"/>
          <w:szCs w:val="28"/>
          <w:lang w:val="ru-RU" w:eastAsia="ru-RU"/>
        </w:rPr>
        <w:t xml:space="preserve"> регуляторного акта, </w:t>
      </w:r>
      <w:proofErr w:type="spellStart"/>
      <w:r w:rsidRPr="000B081D">
        <w:rPr>
          <w:sz w:val="28"/>
          <w:szCs w:val="28"/>
          <w:lang w:val="ru-RU" w:eastAsia="ru-RU"/>
        </w:rPr>
        <w:t>затвердженої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постановою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Кабінету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Міні</w:t>
      </w:r>
      <w:proofErr w:type="gramStart"/>
      <w:r w:rsidRPr="000B081D">
        <w:rPr>
          <w:sz w:val="28"/>
          <w:szCs w:val="28"/>
          <w:lang w:val="ru-RU" w:eastAsia="ru-RU"/>
        </w:rPr>
        <w:t>стр</w:t>
      </w:r>
      <w:proofErr w:type="gramEnd"/>
      <w:r w:rsidRPr="000B081D">
        <w:rPr>
          <w:sz w:val="28"/>
          <w:szCs w:val="28"/>
          <w:lang w:val="ru-RU" w:eastAsia="ru-RU"/>
        </w:rPr>
        <w:t>ів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України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від</w:t>
      </w:r>
      <w:proofErr w:type="spellEnd"/>
      <w:r w:rsidRPr="000B081D">
        <w:rPr>
          <w:sz w:val="28"/>
          <w:szCs w:val="28"/>
          <w:lang w:val="ru-RU" w:eastAsia="ru-RU"/>
        </w:rPr>
        <w:t xml:space="preserve"> 11.03.2004 № 308, </w:t>
      </w:r>
      <w:proofErr w:type="spellStart"/>
      <w:r w:rsidRPr="000B081D">
        <w:rPr>
          <w:sz w:val="28"/>
          <w:szCs w:val="28"/>
          <w:lang w:val="ru-RU" w:eastAsia="ru-RU"/>
        </w:rPr>
        <w:t>зі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змінами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внесеними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постановою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Кабінету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Міністрів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України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від</w:t>
      </w:r>
      <w:proofErr w:type="spellEnd"/>
      <w:r w:rsidRPr="000B081D">
        <w:rPr>
          <w:sz w:val="28"/>
          <w:szCs w:val="28"/>
          <w:lang w:val="ru-RU" w:eastAsia="ru-RU"/>
        </w:rPr>
        <w:t xml:space="preserve"> 16.12.2015 № 1151, для </w:t>
      </w:r>
      <w:proofErr w:type="spellStart"/>
      <w:r w:rsidRPr="000B081D">
        <w:rPr>
          <w:sz w:val="28"/>
          <w:szCs w:val="28"/>
          <w:lang w:val="ru-RU" w:eastAsia="ru-RU"/>
        </w:rPr>
        <w:t>одержання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зауважень</w:t>
      </w:r>
      <w:proofErr w:type="spellEnd"/>
      <w:r w:rsidRPr="000B081D">
        <w:rPr>
          <w:sz w:val="28"/>
          <w:szCs w:val="28"/>
          <w:lang w:val="ru-RU" w:eastAsia="ru-RU"/>
        </w:rPr>
        <w:t xml:space="preserve"> та </w:t>
      </w:r>
      <w:proofErr w:type="spellStart"/>
      <w:r w:rsidRPr="000B081D">
        <w:rPr>
          <w:sz w:val="28"/>
          <w:szCs w:val="28"/>
          <w:lang w:val="ru-RU" w:eastAsia="ru-RU"/>
        </w:rPr>
        <w:t>пропозицій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від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фізичних</w:t>
      </w:r>
      <w:proofErr w:type="spellEnd"/>
      <w:r w:rsidRPr="000B081D">
        <w:rPr>
          <w:sz w:val="28"/>
          <w:szCs w:val="28"/>
          <w:lang w:val="ru-RU" w:eastAsia="ru-RU"/>
        </w:rPr>
        <w:t xml:space="preserve"> та </w:t>
      </w:r>
      <w:proofErr w:type="spellStart"/>
      <w:r w:rsidRPr="000B081D">
        <w:rPr>
          <w:sz w:val="28"/>
          <w:szCs w:val="28"/>
          <w:lang w:val="ru-RU" w:eastAsia="ru-RU"/>
        </w:rPr>
        <w:t>юридичних</w:t>
      </w:r>
      <w:proofErr w:type="spellEnd"/>
      <w:r w:rsidRPr="000B081D">
        <w:rPr>
          <w:sz w:val="28"/>
          <w:szCs w:val="28"/>
          <w:lang w:val="ru-RU" w:eastAsia="ru-RU"/>
        </w:rPr>
        <w:t xml:space="preserve"> </w:t>
      </w:r>
      <w:proofErr w:type="spellStart"/>
      <w:r w:rsidRPr="000B081D">
        <w:rPr>
          <w:sz w:val="28"/>
          <w:szCs w:val="28"/>
          <w:lang w:val="ru-RU" w:eastAsia="ru-RU"/>
        </w:rPr>
        <w:t>осіб</w:t>
      </w:r>
      <w:proofErr w:type="spellEnd"/>
      <w:r w:rsidRPr="000B081D">
        <w:rPr>
          <w:rStyle w:val="a3"/>
          <w:i w:val="0"/>
          <w:sz w:val="28"/>
          <w:szCs w:val="28"/>
        </w:rPr>
        <w:t>, їх</w:t>
      </w:r>
      <w:r w:rsidRPr="000B081D">
        <w:rPr>
          <w:rStyle w:val="a3"/>
          <w:sz w:val="28"/>
          <w:szCs w:val="28"/>
        </w:rPr>
        <w:t xml:space="preserve"> </w:t>
      </w:r>
      <w:r w:rsidRPr="000B081D">
        <w:rPr>
          <w:rStyle w:val="a3"/>
          <w:i w:val="0"/>
          <w:sz w:val="28"/>
          <w:szCs w:val="28"/>
        </w:rPr>
        <w:t>об’єднань,</w:t>
      </w:r>
      <w:r w:rsidRPr="000B081D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</w:t>
      </w:r>
      <w:r w:rsidRPr="000B081D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r w:rsidRPr="000B081D">
        <w:rPr>
          <w:sz w:val="28"/>
          <w:szCs w:val="28"/>
        </w:rPr>
        <w:t>ківська</w:t>
      </w:r>
      <w:proofErr w:type="spellEnd"/>
      <w:r w:rsidR="003A66F0">
        <w:rPr>
          <w:sz w:val="28"/>
          <w:szCs w:val="28"/>
        </w:rPr>
        <w:t xml:space="preserve"> </w:t>
      </w:r>
      <w:r w:rsidRPr="000B081D">
        <w:rPr>
          <w:sz w:val="28"/>
          <w:szCs w:val="28"/>
        </w:rPr>
        <w:t xml:space="preserve"> сільська рада Чернігівського району Чернігівської області </w:t>
      </w:r>
      <w:r w:rsidRPr="000B081D">
        <w:rPr>
          <w:rStyle w:val="a3"/>
          <w:i w:val="0"/>
          <w:sz w:val="28"/>
          <w:szCs w:val="28"/>
        </w:rPr>
        <w:t xml:space="preserve">повідомляє про оприлюднення проекту </w:t>
      </w:r>
      <w:proofErr w:type="gramStart"/>
      <w:r w:rsidRPr="000B081D">
        <w:rPr>
          <w:rStyle w:val="a3"/>
          <w:i w:val="0"/>
          <w:sz w:val="28"/>
          <w:szCs w:val="28"/>
        </w:rPr>
        <w:t>р</w:t>
      </w:r>
      <w:proofErr w:type="gramEnd"/>
      <w:r w:rsidRPr="000B081D">
        <w:rPr>
          <w:rStyle w:val="a3"/>
          <w:i w:val="0"/>
          <w:sz w:val="28"/>
          <w:szCs w:val="28"/>
        </w:rPr>
        <w:t xml:space="preserve">ішення </w:t>
      </w:r>
      <w:proofErr w:type="spellStart"/>
      <w:r w:rsidRPr="000B081D">
        <w:rPr>
          <w:rStyle w:val="a3"/>
          <w:i w:val="0"/>
          <w:sz w:val="28"/>
          <w:szCs w:val="28"/>
        </w:rPr>
        <w:t>Р</w:t>
      </w:r>
      <w:r>
        <w:rPr>
          <w:rStyle w:val="a3"/>
          <w:i w:val="0"/>
          <w:sz w:val="28"/>
          <w:szCs w:val="28"/>
        </w:rPr>
        <w:t>е</w:t>
      </w:r>
      <w:r w:rsidRPr="000B081D">
        <w:rPr>
          <w:rStyle w:val="a3"/>
          <w:i w:val="0"/>
          <w:sz w:val="28"/>
          <w:szCs w:val="28"/>
        </w:rPr>
        <w:t>д</w:t>
      </w:r>
      <w:r>
        <w:rPr>
          <w:rStyle w:val="a3"/>
          <w:i w:val="0"/>
          <w:sz w:val="28"/>
          <w:szCs w:val="28"/>
        </w:rPr>
        <w:t>ь</w:t>
      </w:r>
      <w:r w:rsidRPr="000B081D">
        <w:rPr>
          <w:rStyle w:val="a3"/>
          <w:i w:val="0"/>
          <w:sz w:val="28"/>
          <w:szCs w:val="28"/>
        </w:rPr>
        <w:t>ківської</w:t>
      </w:r>
      <w:proofErr w:type="spellEnd"/>
      <w:r w:rsidRPr="000B081D">
        <w:rPr>
          <w:rStyle w:val="a3"/>
          <w:i w:val="0"/>
          <w:sz w:val="28"/>
          <w:szCs w:val="28"/>
        </w:rPr>
        <w:t xml:space="preserve"> сільської ради</w:t>
      </w:r>
      <w:r w:rsidRPr="000B081D">
        <w:rPr>
          <w:rStyle w:val="a3"/>
          <w:sz w:val="28"/>
          <w:szCs w:val="28"/>
        </w:rPr>
        <w:t xml:space="preserve"> </w:t>
      </w:r>
      <w:r w:rsidRPr="000B081D">
        <w:rPr>
          <w:sz w:val="28"/>
          <w:szCs w:val="28"/>
        </w:rPr>
        <w:t xml:space="preserve">«Про встановлення місцевих податків і зборів на </w:t>
      </w:r>
      <w:r w:rsidR="003A66F0">
        <w:rPr>
          <w:sz w:val="28"/>
          <w:szCs w:val="28"/>
        </w:rPr>
        <w:t xml:space="preserve">території </w:t>
      </w:r>
      <w:proofErr w:type="spellStart"/>
      <w:r w:rsidR="003A66F0">
        <w:rPr>
          <w:sz w:val="28"/>
          <w:szCs w:val="28"/>
        </w:rPr>
        <w:t>Редьківської</w:t>
      </w:r>
      <w:proofErr w:type="spellEnd"/>
      <w:r w:rsidR="003A66F0">
        <w:rPr>
          <w:sz w:val="28"/>
          <w:szCs w:val="28"/>
        </w:rPr>
        <w:t xml:space="preserve"> сільської ради  на</w:t>
      </w:r>
      <w:r w:rsidRPr="000B081D">
        <w:rPr>
          <w:sz w:val="28"/>
          <w:szCs w:val="28"/>
        </w:rPr>
        <w:t xml:space="preserve"> 2019 рік».</w:t>
      </w:r>
      <w:r w:rsidRPr="000B081D">
        <w:rPr>
          <w:rStyle w:val="a3"/>
          <w:sz w:val="28"/>
          <w:szCs w:val="28"/>
        </w:rPr>
        <w:t xml:space="preserve"> </w:t>
      </w:r>
    </w:p>
    <w:p w:rsidR="00021F6A" w:rsidRPr="000B081D" w:rsidRDefault="00021F6A" w:rsidP="00021F6A">
      <w:pPr>
        <w:shd w:val="clear" w:color="auto" w:fill="FFFFFF"/>
        <w:ind w:firstLine="708"/>
        <w:jc w:val="both"/>
        <w:rPr>
          <w:rStyle w:val="a3"/>
          <w:i w:val="0"/>
          <w:sz w:val="28"/>
          <w:szCs w:val="28"/>
        </w:rPr>
      </w:pPr>
      <w:r w:rsidRPr="000B081D">
        <w:rPr>
          <w:rStyle w:val="a3"/>
          <w:i w:val="0"/>
          <w:sz w:val="28"/>
          <w:szCs w:val="28"/>
        </w:rPr>
        <w:t>Даний</w:t>
      </w:r>
      <w:r w:rsidRPr="000B081D">
        <w:rPr>
          <w:rStyle w:val="a3"/>
          <w:sz w:val="28"/>
          <w:szCs w:val="28"/>
        </w:rPr>
        <w:t xml:space="preserve"> </w:t>
      </w:r>
      <w:r w:rsidRPr="001E2F92">
        <w:rPr>
          <w:rStyle w:val="a3"/>
          <w:i w:val="0"/>
          <w:sz w:val="28"/>
          <w:szCs w:val="28"/>
        </w:rPr>
        <w:t>п</w:t>
      </w:r>
      <w:r w:rsidR="003A66F0">
        <w:rPr>
          <w:sz w:val="28"/>
          <w:szCs w:val="28"/>
        </w:rPr>
        <w:t xml:space="preserve">роект рішення розроблено  </w:t>
      </w:r>
      <w:proofErr w:type="spellStart"/>
      <w:r w:rsidR="003A66F0">
        <w:rPr>
          <w:sz w:val="28"/>
          <w:szCs w:val="28"/>
        </w:rPr>
        <w:t>Ре</w:t>
      </w:r>
      <w:r w:rsidRPr="000B081D">
        <w:rPr>
          <w:sz w:val="28"/>
          <w:szCs w:val="28"/>
        </w:rPr>
        <w:t>д</w:t>
      </w:r>
      <w:r w:rsidR="003A66F0">
        <w:rPr>
          <w:sz w:val="28"/>
          <w:szCs w:val="28"/>
        </w:rPr>
        <w:t>ь</w:t>
      </w:r>
      <w:r w:rsidRPr="000B081D">
        <w:rPr>
          <w:sz w:val="28"/>
          <w:szCs w:val="28"/>
        </w:rPr>
        <w:t>ківською</w:t>
      </w:r>
      <w:proofErr w:type="spellEnd"/>
      <w:r w:rsidRPr="000B081D">
        <w:rPr>
          <w:sz w:val="28"/>
          <w:szCs w:val="28"/>
        </w:rPr>
        <w:t xml:space="preserve"> сільською радою </w:t>
      </w:r>
      <w:r w:rsidRPr="001E2F92">
        <w:rPr>
          <w:rStyle w:val="a3"/>
          <w:i w:val="0"/>
          <w:sz w:val="28"/>
          <w:szCs w:val="28"/>
        </w:rPr>
        <w:t xml:space="preserve">з </w:t>
      </w:r>
      <w:r w:rsidRPr="000B081D">
        <w:rPr>
          <w:rStyle w:val="a3"/>
          <w:i w:val="0"/>
          <w:sz w:val="28"/>
          <w:szCs w:val="28"/>
        </w:rPr>
        <w:t xml:space="preserve">метою зміцнення матеріальної і фінансової бази місцевого самоврядування, а також сприяння соціально – економічному розвитку територіальної громади </w:t>
      </w:r>
      <w:proofErr w:type="spellStart"/>
      <w:r w:rsidRPr="000B081D">
        <w:rPr>
          <w:rStyle w:val="a3"/>
          <w:i w:val="0"/>
          <w:sz w:val="28"/>
          <w:szCs w:val="28"/>
        </w:rPr>
        <w:t>Р</w:t>
      </w:r>
      <w:r w:rsidR="003A66F0">
        <w:rPr>
          <w:rStyle w:val="a3"/>
          <w:i w:val="0"/>
          <w:sz w:val="28"/>
          <w:szCs w:val="28"/>
        </w:rPr>
        <w:t>е</w:t>
      </w:r>
      <w:r w:rsidRPr="000B081D">
        <w:rPr>
          <w:rStyle w:val="a3"/>
          <w:i w:val="0"/>
          <w:sz w:val="28"/>
          <w:szCs w:val="28"/>
        </w:rPr>
        <w:t>д</w:t>
      </w:r>
      <w:r w:rsidR="003A66F0">
        <w:rPr>
          <w:rStyle w:val="a3"/>
          <w:i w:val="0"/>
          <w:sz w:val="28"/>
          <w:szCs w:val="28"/>
        </w:rPr>
        <w:t>ь</w:t>
      </w:r>
      <w:r w:rsidRPr="000B081D">
        <w:rPr>
          <w:rStyle w:val="a3"/>
          <w:i w:val="0"/>
          <w:sz w:val="28"/>
          <w:szCs w:val="28"/>
        </w:rPr>
        <w:t>ківської</w:t>
      </w:r>
      <w:proofErr w:type="spellEnd"/>
      <w:r w:rsidRPr="000B081D">
        <w:rPr>
          <w:rStyle w:val="a3"/>
          <w:i w:val="0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021F6A" w:rsidRPr="000B081D" w:rsidRDefault="003A66F0" w:rsidP="00021F6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проекті рішення </w:t>
      </w:r>
      <w:proofErr w:type="spellStart"/>
      <w:r>
        <w:rPr>
          <w:sz w:val="28"/>
          <w:szCs w:val="28"/>
        </w:rPr>
        <w:t>Ре</w:t>
      </w:r>
      <w:r w:rsidR="00021F6A" w:rsidRPr="000B081D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r w:rsidR="00021F6A" w:rsidRPr="000B081D">
        <w:rPr>
          <w:sz w:val="28"/>
          <w:szCs w:val="28"/>
        </w:rPr>
        <w:t>ківської</w:t>
      </w:r>
      <w:proofErr w:type="spellEnd"/>
      <w:r w:rsidR="00021F6A" w:rsidRPr="000B081D">
        <w:rPr>
          <w:sz w:val="28"/>
          <w:szCs w:val="28"/>
        </w:rPr>
        <w:t xml:space="preserve"> сільської ради «Про встановлення місцевих податків і зборів на  2019 рік» визначено ставки  земельного податку, податку на нерухоме майно, відмінне від земельної ділянки, транспортного податку, єдиного податку та механізм справляння місцевих податків та зборів на території </w:t>
      </w:r>
      <w:proofErr w:type="spellStart"/>
      <w:r w:rsidR="00021F6A" w:rsidRPr="000B081D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021F6A" w:rsidRPr="000B081D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r w:rsidR="00021F6A" w:rsidRPr="000B081D">
        <w:rPr>
          <w:sz w:val="28"/>
          <w:szCs w:val="28"/>
        </w:rPr>
        <w:t>ківської</w:t>
      </w:r>
      <w:proofErr w:type="spellEnd"/>
      <w:r w:rsidR="00021F6A" w:rsidRPr="000B081D">
        <w:rPr>
          <w:sz w:val="28"/>
          <w:szCs w:val="28"/>
        </w:rPr>
        <w:t xml:space="preserve"> сільської ради.</w:t>
      </w:r>
    </w:p>
    <w:p w:rsidR="00021F6A" w:rsidRPr="000B081D" w:rsidRDefault="00021F6A" w:rsidP="00021F6A">
      <w:pPr>
        <w:ind w:firstLine="705"/>
        <w:jc w:val="both"/>
        <w:rPr>
          <w:sz w:val="28"/>
          <w:szCs w:val="28"/>
        </w:rPr>
      </w:pPr>
      <w:r w:rsidRPr="00021F6A">
        <w:rPr>
          <w:sz w:val="28"/>
          <w:szCs w:val="28"/>
        </w:rPr>
        <w:tab/>
      </w:r>
      <w:r w:rsidRPr="00021F6A">
        <w:rPr>
          <w:color w:val="000000"/>
          <w:sz w:val="28"/>
          <w:szCs w:val="28"/>
          <w:bdr w:val="none" w:sz="0" w:space="0" w:color="auto" w:frame="1"/>
        </w:rPr>
        <w:t xml:space="preserve">Проект регуляторного акта та аналіз регуляторного впливу буде розміщено протягом 5 робочих </w:t>
      </w:r>
      <w:r w:rsidR="003A66F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21F6A">
        <w:rPr>
          <w:color w:val="000000"/>
          <w:sz w:val="28"/>
          <w:szCs w:val="28"/>
          <w:bdr w:val="none" w:sz="0" w:space="0" w:color="auto" w:frame="1"/>
        </w:rPr>
        <w:t>днів з дня оприлюднення повідомлення на офіційному сайті  Чернігівської районної ради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Pr="000B081D">
        <w:rPr>
          <w:sz w:val="28"/>
          <w:szCs w:val="28"/>
        </w:rPr>
        <w:t xml:space="preserve"> (</w:t>
      </w:r>
      <w:proofErr w:type="spellStart"/>
      <w:r w:rsidRPr="000B081D">
        <w:rPr>
          <w:sz w:val="28"/>
          <w:szCs w:val="28"/>
        </w:rPr>
        <w:t>chern</w:t>
      </w:r>
      <w:proofErr w:type="spellEnd"/>
      <w:r w:rsidRPr="000B081D">
        <w:rPr>
          <w:sz w:val="28"/>
          <w:szCs w:val="28"/>
        </w:rPr>
        <w:t xml:space="preserve"> – </w:t>
      </w:r>
      <w:proofErr w:type="spellStart"/>
      <w:r w:rsidRPr="000B081D">
        <w:rPr>
          <w:sz w:val="28"/>
          <w:szCs w:val="28"/>
        </w:rPr>
        <w:t>rayrada.cg.gov.ua</w:t>
      </w:r>
      <w:proofErr w:type="spellEnd"/>
      <w:r w:rsidRPr="000B081D">
        <w:rPr>
          <w:sz w:val="28"/>
          <w:szCs w:val="28"/>
        </w:rPr>
        <w:t>).</w:t>
      </w:r>
    </w:p>
    <w:p w:rsidR="00021F6A" w:rsidRPr="000B081D" w:rsidRDefault="00021F6A" w:rsidP="00021F6A">
      <w:pPr>
        <w:jc w:val="both"/>
        <w:rPr>
          <w:sz w:val="28"/>
          <w:szCs w:val="28"/>
          <w:lang w:val="ru-RU"/>
        </w:rPr>
      </w:pPr>
      <w:r w:rsidRPr="000B081D">
        <w:rPr>
          <w:sz w:val="28"/>
          <w:szCs w:val="28"/>
        </w:rPr>
        <w:tab/>
        <w:t>Зауваження та пр</w:t>
      </w:r>
      <w:r w:rsidR="003A66F0">
        <w:rPr>
          <w:sz w:val="28"/>
          <w:szCs w:val="28"/>
        </w:rPr>
        <w:t xml:space="preserve">опозиції щодо проекту рішення </w:t>
      </w:r>
      <w:proofErr w:type="spellStart"/>
      <w:r w:rsidR="003A66F0">
        <w:rPr>
          <w:sz w:val="28"/>
          <w:szCs w:val="28"/>
        </w:rPr>
        <w:t>Ре</w:t>
      </w:r>
      <w:r w:rsidRPr="000B081D">
        <w:rPr>
          <w:sz w:val="28"/>
          <w:szCs w:val="28"/>
        </w:rPr>
        <w:t>д</w:t>
      </w:r>
      <w:r w:rsidR="003A66F0">
        <w:rPr>
          <w:sz w:val="28"/>
          <w:szCs w:val="28"/>
        </w:rPr>
        <w:t>ь</w:t>
      </w:r>
      <w:r w:rsidRPr="000B081D">
        <w:rPr>
          <w:sz w:val="28"/>
          <w:szCs w:val="28"/>
        </w:rPr>
        <w:t>ківської</w:t>
      </w:r>
      <w:proofErr w:type="spellEnd"/>
      <w:r w:rsidRPr="000B081D">
        <w:rPr>
          <w:sz w:val="28"/>
          <w:szCs w:val="28"/>
        </w:rPr>
        <w:t xml:space="preserve"> сільської ради  «Про встановлення місцевих податків і зборів на </w:t>
      </w:r>
      <w:r w:rsidR="003A66F0">
        <w:rPr>
          <w:sz w:val="28"/>
          <w:szCs w:val="28"/>
        </w:rPr>
        <w:t xml:space="preserve">території </w:t>
      </w:r>
      <w:proofErr w:type="spellStart"/>
      <w:r w:rsidR="003A66F0">
        <w:rPr>
          <w:sz w:val="28"/>
          <w:szCs w:val="28"/>
        </w:rPr>
        <w:t>Редьківської</w:t>
      </w:r>
      <w:proofErr w:type="spellEnd"/>
      <w:r w:rsidR="003A66F0">
        <w:rPr>
          <w:sz w:val="28"/>
          <w:szCs w:val="28"/>
        </w:rPr>
        <w:t xml:space="preserve"> сільської ради на </w:t>
      </w:r>
      <w:r w:rsidRPr="000B081D">
        <w:rPr>
          <w:sz w:val="28"/>
          <w:szCs w:val="28"/>
        </w:rPr>
        <w:t>2019 рік» при</w:t>
      </w:r>
      <w:r w:rsidR="003A66F0">
        <w:rPr>
          <w:sz w:val="28"/>
          <w:szCs w:val="28"/>
        </w:rPr>
        <w:t xml:space="preserve">ймаються виконавчим комітетом </w:t>
      </w:r>
      <w:proofErr w:type="spellStart"/>
      <w:r w:rsidR="003A66F0">
        <w:rPr>
          <w:sz w:val="28"/>
          <w:szCs w:val="28"/>
        </w:rPr>
        <w:t>Ре</w:t>
      </w:r>
      <w:r w:rsidRPr="000B081D">
        <w:rPr>
          <w:sz w:val="28"/>
          <w:szCs w:val="28"/>
        </w:rPr>
        <w:t>д</w:t>
      </w:r>
      <w:r w:rsidR="003A66F0">
        <w:rPr>
          <w:sz w:val="28"/>
          <w:szCs w:val="28"/>
        </w:rPr>
        <w:t>ь</w:t>
      </w:r>
      <w:r w:rsidRPr="000B081D">
        <w:rPr>
          <w:sz w:val="28"/>
          <w:szCs w:val="28"/>
        </w:rPr>
        <w:t>ківської</w:t>
      </w:r>
      <w:proofErr w:type="spellEnd"/>
      <w:r w:rsidRPr="000B081D">
        <w:rPr>
          <w:sz w:val="28"/>
          <w:szCs w:val="28"/>
        </w:rPr>
        <w:t xml:space="preserve"> сільської ради в письмовій формі протягом місяця з дня його опри</w:t>
      </w:r>
      <w:r w:rsidR="003A66F0">
        <w:rPr>
          <w:sz w:val="28"/>
          <w:szCs w:val="28"/>
        </w:rPr>
        <w:t xml:space="preserve">люднення за поштовою адресою: </w:t>
      </w:r>
      <w:proofErr w:type="spellStart"/>
      <w:r w:rsidR="003A66F0">
        <w:rPr>
          <w:sz w:val="28"/>
          <w:szCs w:val="28"/>
        </w:rPr>
        <w:t>Ре</w:t>
      </w:r>
      <w:r w:rsidRPr="000B081D">
        <w:rPr>
          <w:sz w:val="28"/>
          <w:szCs w:val="28"/>
        </w:rPr>
        <w:t>д</w:t>
      </w:r>
      <w:r w:rsidR="003A66F0">
        <w:rPr>
          <w:sz w:val="28"/>
          <w:szCs w:val="28"/>
        </w:rPr>
        <w:t>ь</w:t>
      </w:r>
      <w:r w:rsidRPr="000B081D">
        <w:rPr>
          <w:sz w:val="28"/>
          <w:szCs w:val="28"/>
        </w:rPr>
        <w:t>ківська</w:t>
      </w:r>
      <w:proofErr w:type="spellEnd"/>
      <w:r w:rsidRPr="000B081D">
        <w:rPr>
          <w:sz w:val="28"/>
          <w:szCs w:val="28"/>
        </w:rPr>
        <w:t xml:space="preserve"> сільська рада, вул. </w:t>
      </w:r>
      <w:proofErr w:type="spellStart"/>
      <w:r w:rsidRPr="000B081D">
        <w:rPr>
          <w:sz w:val="28"/>
          <w:szCs w:val="28"/>
        </w:rPr>
        <w:t>П</w:t>
      </w:r>
      <w:r w:rsidR="003A66F0">
        <w:rPr>
          <w:sz w:val="28"/>
          <w:szCs w:val="28"/>
        </w:rPr>
        <w:t>роцька</w:t>
      </w:r>
      <w:proofErr w:type="spellEnd"/>
      <w:r w:rsidRPr="000B081D">
        <w:rPr>
          <w:sz w:val="28"/>
          <w:szCs w:val="28"/>
        </w:rPr>
        <w:t xml:space="preserve">, </w:t>
      </w:r>
      <w:r w:rsidR="003A66F0">
        <w:rPr>
          <w:sz w:val="28"/>
          <w:szCs w:val="28"/>
        </w:rPr>
        <w:t>12</w:t>
      </w:r>
      <w:r w:rsidRPr="000B081D">
        <w:rPr>
          <w:sz w:val="28"/>
          <w:szCs w:val="28"/>
        </w:rPr>
        <w:t xml:space="preserve">, с. </w:t>
      </w:r>
      <w:proofErr w:type="spellStart"/>
      <w:r w:rsidRPr="000B081D">
        <w:rPr>
          <w:sz w:val="28"/>
          <w:szCs w:val="28"/>
        </w:rPr>
        <w:t>Р</w:t>
      </w:r>
      <w:r w:rsidR="003A66F0">
        <w:rPr>
          <w:sz w:val="28"/>
          <w:szCs w:val="28"/>
        </w:rPr>
        <w:t>едьківка</w:t>
      </w:r>
      <w:proofErr w:type="spellEnd"/>
      <w:r w:rsidRPr="000B081D">
        <w:rPr>
          <w:sz w:val="28"/>
          <w:szCs w:val="28"/>
        </w:rPr>
        <w:t xml:space="preserve"> Чернігівського району, Чернігівської області, 1551</w:t>
      </w:r>
      <w:r w:rsidR="003A66F0">
        <w:rPr>
          <w:sz w:val="28"/>
          <w:szCs w:val="28"/>
        </w:rPr>
        <w:t>8</w:t>
      </w:r>
      <w:r w:rsidRPr="000B081D">
        <w:rPr>
          <w:sz w:val="28"/>
          <w:szCs w:val="28"/>
        </w:rPr>
        <w:t xml:space="preserve">, та електронною адресою: </w:t>
      </w:r>
      <w:proofErr w:type="spellStart"/>
      <w:r w:rsidR="003A66F0">
        <w:rPr>
          <w:sz w:val="28"/>
          <w:szCs w:val="28"/>
          <w:lang w:val="en-US"/>
        </w:rPr>
        <w:t>re</w:t>
      </w:r>
      <w:r w:rsidRPr="000B081D">
        <w:rPr>
          <w:sz w:val="28"/>
          <w:szCs w:val="28"/>
          <w:lang w:val="en-US"/>
        </w:rPr>
        <w:t>dkivska</w:t>
      </w:r>
      <w:proofErr w:type="spellEnd"/>
      <w:r w:rsidR="003A66F0" w:rsidRPr="003A66F0">
        <w:rPr>
          <w:sz w:val="28"/>
          <w:szCs w:val="28"/>
          <w:lang w:val="ru-RU"/>
        </w:rPr>
        <w:t>-</w:t>
      </w:r>
      <w:proofErr w:type="spellStart"/>
      <w:r w:rsidRPr="000B081D">
        <w:rPr>
          <w:sz w:val="28"/>
          <w:szCs w:val="28"/>
          <w:lang w:val="en-US"/>
        </w:rPr>
        <w:t>sr</w:t>
      </w:r>
      <w:proofErr w:type="spellEnd"/>
      <w:r w:rsidRPr="000B081D">
        <w:rPr>
          <w:sz w:val="28"/>
          <w:szCs w:val="28"/>
        </w:rPr>
        <w:t>@ukr.net.</w:t>
      </w:r>
      <w:r w:rsidRPr="000B081D">
        <w:rPr>
          <w:sz w:val="28"/>
          <w:szCs w:val="28"/>
          <w:shd w:val="clear" w:color="auto" w:fill="FFFFFF"/>
        </w:rPr>
        <w:t xml:space="preserve"> </w:t>
      </w:r>
    </w:p>
    <w:p w:rsidR="00021F6A" w:rsidRPr="000B081D" w:rsidRDefault="00021F6A" w:rsidP="00021F6A">
      <w:pPr>
        <w:shd w:val="clear" w:color="auto" w:fill="FFFFFF"/>
        <w:spacing w:after="88"/>
        <w:ind w:firstLine="708"/>
        <w:rPr>
          <w:sz w:val="28"/>
          <w:szCs w:val="28"/>
          <w:lang w:eastAsia="ru-RU"/>
        </w:rPr>
      </w:pPr>
      <w:r w:rsidRPr="000B081D">
        <w:rPr>
          <w:sz w:val="28"/>
          <w:szCs w:val="28"/>
          <w:lang w:eastAsia="ru-RU"/>
        </w:rPr>
        <w:t>Зауваження та пропозиції подаються із зазначенням прізвища, імені, по батькові та адреси особи, яка їх подає, обґрунтування поданих зауважень чи пропозицій.</w:t>
      </w:r>
    </w:p>
    <w:p w:rsidR="00021F6A" w:rsidRPr="000B081D" w:rsidRDefault="00021F6A" w:rsidP="00021F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081D">
        <w:rPr>
          <w:sz w:val="28"/>
          <w:szCs w:val="28"/>
          <w:lang w:val="ru-RU"/>
        </w:rPr>
        <w:t>Т</w:t>
      </w:r>
      <w:proofErr w:type="spellStart"/>
      <w:r w:rsidRPr="000B081D">
        <w:rPr>
          <w:sz w:val="28"/>
          <w:szCs w:val="28"/>
        </w:rPr>
        <w:t>елефо</w:t>
      </w:r>
      <w:r w:rsidR="003A66F0">
        <w:rPr>
          <w:sz w:val="28"/>
          <w:szCs w:val="28"/>
        </w:rPr>
        <w:t>н</w:t>
      </w:r>
      <w:proofErr w:type="spellEnd"/>
      <w:r w:rsidR="003A66F0">
        <w:rPr>
          <w:sz w:val="28"/>
          <w:szCs w:val="28"/>
        </w:rPr>
        <w:t xml:space="preserve"> для довідок: </w:t>
      </w:r>
      <w:proofErr w:type="gramStart"/>
      <w:r w:rsidR="003A66F0">
        <w:rPr>
          <w:sz w:val="28"/>
          <w:szCs w:val="28"/>
        </w:rPr>
        <w:t xml:space="preserve">( </w:t>
      </w:r>
      <w:proofErr w:type="gramEnd"/>
      <w:r w:rsidR="003A66F0">
        <w:rPr>
          <w:sz w:val="28"/>
          <w:szCs w:val="28"/>
        </w:rPr>
        <w:t>0462 ) 68 – 70</w:t>
      </w:r>
      <w:r w:rsidRPr="000B081D">
        <w:rPr>
          <w:sz w:val="28"/>
          <w:szCs w:val="28"/>
        </w:rPr>
        <w:t xml:space="preserve"> – 3</w:t>
      </w:r>
      <w:r w:rsidR="003A66F0">
        <w:rPr>
          <w:sz w:val="28"/>
          <w:szCs w:val="28"/>
        </w:rPr>
        <w:t>6</w:t>
      </w:r>
      <w:r w:rsidRPr="000B081D">
        <w:rPr>
          <w:sz w:val="28"/>
          <w:szCs w:val="28"/>
        </w:rPr>
        <w:t xml:space="preserve"> .</w:t>
      </w:r>
    </w:p>
    <w:p w:rsidR="00021F6A" w:rsidRPr="000B081D" w:rsidRDefault="00021F6A" w:rsidP="00021F6A">
      <w:pPr>
        <w:rPr>
          <w:sz w:val="28"/>
          <w:szCs w:val="28"/>
        </w:rPr>
      </w:pPr>
    </w:p>
    <w:p w:rsidR="00021F6A" w:rsidRPr="000B081D" w:rsidRDefault="003A66F0" w:rsidP="00021F6A">
      <w:pPr>
        <w:rPr>
          <w:sz w:val="28"/>
          <w:szCs w:val="28"/>
        </w:rPr>
      </w:pPr>
      <w:r>
        <w:rPr>
          <w:sz w:val="28"/>
          <w:szCs w:val="28"/>
        </w:rPr>
        <w:t xml:space="preserve"> 31</w:t>
      </w:r>
      <w:r w:rsidR="00021F6A" w:rsidRPr="000B081D">
        <w:rPr>
          <w:sz w:val="28"/>
          <w:szCs w:val="28"/>
        </w:rPr>
        <w:t xml:space="preserve"> травня 2018 року                                  </w:t>
      </w:r>
    </w:p>
    <w:p w:rsidR="003A66F0" w:rsidRDefault="003A66F0" w:rsidP="00021F6A">
      <w:pPr>
        <w:rPr>
          <w:sz w:val="28"/>
          <w:szCs w:val="28"/>
        </w:rPr>
      </w:pPr>
    </w:p>
    <w:p w:rsidR="00021F6A" w:rsidRPr="000B081D" w:rsidRDefault="00021F6A" w:rsidP="00021F6A">
      <w:pPr>
        <w:rPr>
          <w:sz w:val="28"/>
          <w:szCs w:val="28"/>
        </w:rPr>
      </w:pPr>
      <w:bookmarkStart w:id="0" w:name="_GoBack"/>
      <w:bookmarkEnd w:id="0"/>
      <w:r w:rsidRPr="000B081D">
        <w:rPr>
          <w:sz w:val="28"/>
          <w:szCs w:val="28"/>
        </w:rPr>
        <w:t xml:space="preserve">Секретар виконавчого комітету </w:t>
      </w:r>
      <w:r w:rsidRPr="000B081D">
        <w:rPr>
          <w:sz w:val="28"/>
          <w:szCs w:val="28"/>
        </w:rPr>
        <w:tab/>
      </w:r>
      <w:r w:rsidRPr="000B081D">
        <w:rPr>
          <w:sz w:val="28"/>
          <w:szCs w:val="28"/>
        </w:rPr>
        <w:tab/>
      </w:r>
      <w:r w:rsidRPr="000B081D">
        <w:rPr>
          <w:sz w:val="28"/>
          <w:szCs w:val="28"/>
        </w:rPr>
        <w:tab/>
      </w:r>
      <w:r w:rsidR="003A66F0">
        <w:rPr>
          <w:sz w:val="28"/>
          <w:szCs w:val="28"/>
        </w:rPr>
        <w:t xml:space="preserve">                                 Т.П.</w:t>
      </w:r>
      <w:proofErr w:type="spellStart"/>
      <w:r w:rsidR="003A66F0">
        <w:rPr>
          <w:sz w:val="28"/>
          <w:szCs w:val="28"/>
        </w:rPr>
        <w:t>Буленок</w:t>
      </w:r>
      <w:proofErr w:type="spellEnd"/>
      <w:r w:rsidR="003A66F0">
        <w:rPr>
          <w:sz w:val="28"/>
          <w:szCs w:val="28"/>
        </w:rPr>
        <w:t xml:space="preserve">            </w:t>
      </w:r>
      <w:r w:rsidRPr="000B081D">
        <w:rPr>
          <w:sz w:val="28"/>
          <w:szCs w:val="28"/>
        </w:rPr>
        <w:tab/>
      </w:r>
    </w:p>
    <w:p w:rsidR="00021F6A" w:rsidRPr="00077DD5" w:rsidRDefault="00021F6A" w:rsidP="00021F6A">
      <w:pPr>
        <w:rPr>
          <w:sz w:val="28"/>
          <w:szCs w:val="28"/>
        </w:rPr>
      </w:pPr>
    </w:p>
    <w:p w:rsidR="00CC67B3" w:rsidRDefault="00CC67B3"/>
    <w:sectPr w:rsidR="00CC67B3" w:rsidSect="003A66F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4E1"/>
    <w:rsid w:val="00021F6A"/>
    <w:rsid w:val="003674E1"/>
    <w:rsid w:val="003A66F0"/>
    <w:rsid w:val="00695B87"/>
    <w:rsid w:val="007132E1"/>
    <w:rsid w:val="007A0CFD"/>
    <w:rsid w:val="00CC67B3"/>
    <w:rsid w:val="00E3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2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31F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F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31FD2"/>
    <w:rPr>
      <w:i/>
      <w:iCs/>
    </w:rPr>
  </w:style>
  <w:style w:type="paragraph" w:styleId="a4">
    <w:name w:val="Normal (Web)"/>
    <w:basedOn w:val="a"/>
    <w:uiPriority w:val="99"/>
    <w:semiHidden/>
    <w:unhideWhenUsed/>
    <w:rsid w:val="003674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7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2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31F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F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31FD2"/>
    <w:rPr>
      <w:i/>
      <w:iCs/>
    </w:rPr>
  </w:style>
  <w:style w:type="paragraph" w:styleId="a4">
    <w:name w:val="Normal (Web)"/>
    <w:basedOn w:val="a"/>
    <w:uiPriority w:val="99"/>
    <w:semiHidden/>
    <w:unhideWhenUsed/>
    <w:rsid w:val="003674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7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Малецька</cp:lastModifiedBy>
  <cp:revision>2</cp:revision>
  <dcterms:created xsi:type="dcterms:W3CDTF">2018-06-01T14:39:00Z</dcterms:created>
  <dcterms:modified xsi:type="dcterms:W3CDTF">2018-06-01T14:39:00Z</dcterms:modified>
</cp:coreProperties>
</file>